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EC" w:rsidRPr="00D90428" w:rsidRDefault="00D161EC" w:rsidP="00D161EC">
      <w:pPr>
        <w:jc w:val="center"/>
        <w:rPr>
          <w:b/>
          <w:color w:val="FF0000"/>
          <w:sz w:val="40"/>
          <w:szCs w:val="40"/>
        </w:rPr>
      </w:pPr>
    </w:p>
    <w:p w:rsidR="00B26B95" w:rsidRPr="00D90428" w:rsidRDefault="00464CCD" w:rsidP="00B26B95">
      <w:pPr>
        <w:jc w:val="center"/>
        <w:rPr>
          <w:b/>
          <w:sz w:val="40"/>
          <w:szCs w:val="40"/>
        </w:rPr>
      </w:pPr>
      <w:r w:rsidRPr="00D90428">
        <w:rPr>
          <w:b/>
          <w:sz w:val="40"/>
          <w:szCs w:val="40"/>
        </w:rPr>
        <w:t xml:space="preserve">NEBPP </w:t>
      </w:r>
      <w:r w:rsidR="0073118B" w:rsidRPr="00D90428">
        <w:rPr>
          <w:b/>
          <w:sz w:val="40"/>
          <w:szCs w:val="40"/>
        </w:rPr>
        <w:t>Conference Call</w:t>
      </w:r>
    </w:p>
    <w:p w:rsidR="008E71E8" w:rsidRPr="00D90428" w:rsidRDefault="00F77D35" w:rsidP="00B26B95">
      <w:pPr>
        <w:jc w:val="center"/>
        <w:rPr>
          <w:b/>
        </w:rPr>
      </w:pPr>
      <w:r>
        <w:rPr>
          <w:b/>
        </w:rPr>
        <w:t>November 3</w:t>
      </w:r>
      <w:r w:rsidR="00D90428">
        <w:rPr>
          <w:b/>
        </w:rPr>
        <w:t>, 2016</w:t>
      </w:r>
      <w:r w:rsidR="00464CCD" w:rsidRPr="00D90428">
        <w:rPr>
          <w:b/>
        </w:rPr>
        <w:t xml:space="preserve"> </w:t>
      </w:r>
      <w:r w:rsidR="0073118B" w:rsidRPr="00D90428">
        <w:rPr>
          <w:b/>
        </w:rPr>
        <w:t xml:space="preserve">Meeting </w:t>
      </w:r>
      <w:r w:rsidR="00E67CAB" w:rsidRPr="00D90428">
        <w:rPr>
          <w:b/>
        </w:rPr>
        <w:t>Minutes</w:t>
      </w:r>
    </w:p>
    <w:p w:rsidR="00E67CAB" w:rsidRPr="00D90428" w:rsidRDefault="00E67CAB" w:rsidP="00E67CAB">
      <w:pPr>
        <w:pStyle w:val="ListParagraph"/>
        <w:numPr>
          <w:ilvl w:val="0"/>
          <w:numId w:val="2"/>
        </w:numPr>
        <w:rPr>
          <w:b/>
        </w:rPr>
      </w:pPr>
      <w:r w:rsidRPr="00D90428">
        <w:rPr>
          <w:b/>
        </w:rPr>
        <w:t xml:space="preserve">Roll Call </w:t>
      </w:r>
    </w:p>
    <w:p w:rsidR="007150F1" w:rsidRDefault="007150F1" w:rsidP="007150F1">
      <w:pPr>
        <w:pStyle w:val="ListParagraph"/>
        <w:numPr>
          <w:ilvl w:val="0"/>
          <w:numId w:val="8"/>
        </w:numPr>
        <w:ind w:left="1368"/>
      </w:pPr>
      <w:r w:rsidRPr="00400605">
        <w:t>Ed Welch,</w:t>
      </w:r>
      <w:r>
        <w:t xml:space="preserve"> </w:t>
      </w:r>
      <w:r w:rsidRPr="00400605">
        <w:t>Darlene Lane</w:t>
      </w:r>
      <w:r>
        <w:t>,</w:t>
      </w:r>
      <w:r w:rsidRPr="00400605">
        <w:t xml:space="preserve"> Ben Foster,</w:t>
      </w:r>
      <w:r>
        <w:t xml:space="preserve"> </w:t>
      </w:r>
      <w:r w:rsidRPr="00400605">
        <w:t>Rod Thornton</w:t>
      </w:r>
      <w:r>
        <w:t>,</w:t>
      </w:r>
      <w:r w:rsidRPr="00400605">
        <w:t xml:space="preserve"> </w:t>
      </w:r>
      <w:r w:rsidR="00A16AFA" w:rsidRPr="00400605">
        <w:t xml:space="preserve">John Hooks, </w:t>
      </w:r>
      <w:r>
        <w:t>Tripp Shenton</w:t>
      </w:r>
      <w:r w:rsidR="00A16AFA" w:rsidRPr="00400605">
        <w:t xml:space="preserve">, </w:t>
      </w:r>
      <w:r>
        <w:t xml:space="preserve">Maurice Agostino, </w:t>
      </w:r>
      <w:r w:rsidRPr="00400605">
        <w:t>Seth Burgess</w:t>
      </w:r>
    </w:p>
    <w:p w:rsidR="00B04BD0" w:rsidRPr="00D90428" w:rsidRDefault="00DE0C5F" w:rsidP="0073118B">
      <w:pPr>
        <w:pStyle w:val="ListParagraph"/>
        <w:numPr>
          <w:ilvl w:val="0"/>
          <w:numId w:val="3"/>
        </w:numPr>
      </w:pPr>
      <w:r w:rsidRPr="007150F1">
        <w:rPr>
          <w:b/>
        </w:rPr>
        <w:t xml:space="preserve">Previous </w:t>
      </w:r>
      <w:r w:rsidR="0073118B" w:rsidRPr="007150F1">
        <w:rPr>
          <w:b/>
        </w:rPr>
        <w:t>Minutes</w:t>
      </w:r>
      <w:r w:rsidR="00090110" w:rsidRPr="007150F1">
        <w:rPr>
          <w:b/>
        </w:rPr>
        <w:t>:</w:t>
      </w:r>
      <w:r w:rsidR="00090110" w:rsidRPr="00D90428">
        <w:t xml:space="preserve"> </w:t>
      </w:r>
      <w:r w:rsidR="0073118B" w:rsidRPr="00D90428">
        <w:t xml:space="preserve"> </w:t>
      </w:r>
    </w:p>
    <w:p w:rsidR="009350C0" w:rsidRPr="00D90428" w:rsidRDefault="0022717A" w:rsidP="00B04BD0">
      <w:pPr>
        <w:pStyle w:val="ListParagraph"/>
        <w:numPr>
          <w:ilvl w:val="1"/>
          <w:numId w:val="3"/>
        </w:numPr>
      </w:pPr>
      <w:r w:rsidRPr="00D90428">
        <w:t xml:space="preserve">The </w:t>
      </w:r>
      <w:r w:rsidR="00FC0B26" w:rsidRPr="00D90428">
        <w:t xml:space="preserve">previous </w:t>
      </w:r>
      <w:r w:rsidRPr="00D90428">
        <w:t>minutes were a</w:t>
      </w:r>
      <w:r w:rsidR="009350C0" w:rsidRPr="00D90428">
        <w:t>pprove</w:t>
      </w:r>
      <w:r w:rsidRPr="00D90428">
        <w:t>d</w:t>
      </w:r>
      <w:r w:rsidR="009350C0" w:rsidRPr="00D90428">
        <w:t xml:space="preserve"> as </w:t>
      </w:r>
      <w:r w:rsidR="00FC0B26" w:rsidRPr="00D90428">
        <w:t>written</w:t>
      </w:r>
      <w:r w:rsidR="009350C0" w:rsidRPr="00D90428">
        <w:t>.</w:t>
      </w:r>
      <w:r w:rsidR="00D90428" w:rsidRPr="00D90428">
        <w:t xml:space="preserve"> </w:t>
      </w:r>
    </w:p>
    <w:p w:rsidR="00E67CAB" w:rsidRPr="00D90428" w:rsidRDefault="00E67CAB" w:rsidP="0073118B">
      <w:pPr>
        <w:pStyle w:val="ListParagraph"/>
        <w:numPr>
          <w:ilvl w:val="0"/>
          <w:numId w:val="3"/>
        </w:numPr>
        <w:rPr>
          <w:b/>
        </w:rPr>
      </w:pPr>
      <w:r w:rsidRPr="00D90428">
        <w:rPr>
          <w:b/>
        </w:rPr>
        <w:t>Working Groups</w:t>
      </w:r>
      <w:r w:rsidR="00090110" w:rsidRPr="00D90428">
        <w:rPr>
          <w:b/>
        </w:rPr>
        <w:t>:</w:t>
      </w:r>
    </w:p>
    <w:p w:rsidR="00C423FB" w:rsidRDefault="00400605" w:rsidP="001843D0">
      <w:pPr>
        <w:pStyle w:val="ListParagraph"/>
        <w:numPr>
          <w:ilvl w:val="1"/>
          <w:numId w:val="3"/>
        </w:numPr>
      </w:pPr>
      <w:r>
        <w:t>Midwest just had meeting and working group breakout sessions are noted to be successful along with re-energizing discussions</w:t>
      </w:r>
    </w:p>
    <w:p w:rsidR="00400605" w:rsidRPr="00D90428" w:rsidRDefault="00400605" w:rsidP="001843D0">
      <w:pPr>
        <w:pStyle w:val="ListParagraph"/>
        <w:numPr>
          <w:ilvl w:val="1"/>
          <w:numId w:val="3"/>
        </w:numPr>
      </w:pPr>
      <w:r>
        <w:t>Ben recommended a report out with presentation at next regional conference</w:t>
      </w:r>
    </w:p>
    <w:p w:rsidR="0073118B" w:rsidRPr="00D90428" w:rsidRDefault="0073118B" w:rsidP="0073118B">
      <w:pPr>
        <w:pStyle w:val="ListParagraph"/>
        <w:numPr>
          <w:ilvl w:val="0"/>
          <w:numId w:val="3"/>
        </w:numPr>
      </w:pPr>
      <w:r w:rsidRPr="00D90428">
        <w:rPr>
          <w:b/>
        </w:rPr>
        <w:t>Research</w:t>
      </w:r>
      <w:r w:rsidR="00B26B95" w:rsidRPr="00D90428">
        <w:rPr>
          <w:b/>
        </w:rPr>
        <w:t>:</w:t>
      </w:r>
      <w:r w:rsidRPr="00D90428">
        <w:t xml:space="preserve">  </w:t>
      </w:r>
    </w:p>
    <w:p w:rsidR="00EC6592" w:rsidRDefault="00400605" w:rsidP="00002003">
      <w:pPr>
        <w:pStyle w:val="ListParagraph"/>
        <w:numPr>
          <w:ilvl w:val="1"/>
          <w:numId w:val="3"/>
        </w:numPr>
      </w:pPr>
      <w:r>
        <w:t>Ed reviewed the NEBPP research needs from the September conference.</w:t>
      </w:r>
    </w:p>
    <w:p w:rsidR="00400605" w:rsidRDefault="00BE03A1" w:rsidP="00EC6592">
      <w:pPr>
        <w:pStyle w:val="ListParagraph"/>
        <w:numPr>
          <w:ilvl w:val="1"/>
          <w:numId w:val="3"/>
        </w:numPr>
      </w:pPr>
      <w:r>
        <w:t>Best P</w:t>
      </w:r>
      <w:r w:rsidR="00400605">
        <w:t>ractices for Bridge Decks</w:t>
      </w:r>
      <w:r>
        <w:t xml:space="preserve"> – Ben confirmed</w:t>
      </w:r>
      <w:r w:rsidR="00400605">
        <w:t xml:space="preserve"> was a national scan, not regional request.</w:t>
      </w:r>
    </w:p>
    <w:p w:rsidR="00400605" w:rsidRDefault="00400605" w:rsidP="00EC6592">
      <w:pPr>
        <w:pStyle w:val="ListParagraph"/>
        <w:numPr>
          <w:ilvl w:val="1"/>
          <w:numId w:val="3"/>
        </w:numPr>
      </w:pPr>
      <w:r>
        <w:t>Physical Testing of Joints</w:t>
      </w:r>
      <w:r w:rsidR="00BE03A1">
        <w:t xml:space="preserve"> – Rod informed this</w:t>
      </w:r>
      <w:r>
        <w:t xml:space="preserve"> was requested by the industry to try and standardize states procedures along with the agencies interests in having avenues to review other states procedures.</w:t>
      </w:r>
      <w:r w:rsidR="00BE03A1">
        <w:t xml:space="preserve"> Concerned about keeping up-to-date.</w:t>
      </w:r>
    </w:p>
    <w:p w:rsidR="00BE03A1" w:rsidRDefault="00BE03A1" w:rsidP="00EC6592">
      <w:pPr>
        <w:pStyle w:val="ListParagraph"/>
        <w:numPr>
          <w:ilvl w:val="1"/>
          <w:numId w:val="3"/>
        </w:numPr>
      </w:pPr>
      <w:r>
        <w:t>Life Cycle Cost Analysis of Joints – No action</w:t>
      </w:r>
    </w:p>
    <w:p w:rsidR="00BE03A1" w:rsidRDefault="00BE03A1" w:rsidP="00EC6592">
      <w:pPr>
        <w:pStyle w:val="ListParagraph"/>
        <w:numPr>
          <w:ilvl w:val="1"/>
          <w:numId w:val="3"/>
        </w:numPr>
      </w:pPr>
      <w:r>
        <w:t>Stopping Corrosion on Prestressed Strands – Rod mentioned Michigan State has detail guide on how to code defects with Prestressed Strands</w:t>
      </w:r>
    </w:p>
    <w:p w:rsidR="00BE03A1" w:rsidRDefault="00BE03A1" w:rsidP="00EC6592">
      <w:pPr>
        <w:pStyle w:val="ListParagraph"/>
        <w:numPr>
          <w:ilvl w:val="1"/>
          <w:numId w:val="3"/>
        </w:numPr>
      </w:pPr>
      <w:r>
        <w:t>Bridge Preservation Activity – No action</w:t>
      </w:r>
    </w:p>
    <w:p w:rsidR="00594656" w:rsidRPr="00D90428" w:rsidRDefault="00401514" w:rsidP="00594656">
      <w:pPr>
        <w:pStyle w:val="ListParagraph"/>
        <w:numPr>
          <w:ilvl w:val="1"/>
          <w:numId w:val="3"/>
        </w:numPr>
      </w:pPr>
      <w:r>
        <w:t xml:space="preserve">Ed then reviewed the Research Needs from the NEBPP &amp; SEBPP that were generated during their 2016 </w:t>
      </w:r>
      <w:r w:rsidR="006212A2">
        <w:t>Annual</w:t>
      </w:r>
      <w:r>
        <w:t xml:space="preserve"> Meetings</w:t>
      </w:r>
      <w:r w:rsidR="00BE03A1">
        <w:t>.</w:t>
      </w:r>
    </w:p>
    <w:p w:rsidR="003F73F3" w:rsidRPr="003F73F3" w:rsidRDefault="003F73F3" w:rsidP="003F73F3">
      <w:pPr>
        <w:pStyle w:val="ListParagraph"/>
        <w:numPr>
          <w:ilvl w:val="0"/>
          <w:numId w:val="3"/>
        </w:numPr>
        <w:rPr>
          <w:b/>
        </w:rPr>
      </w:pPr>
      <w:r w:rsidRPr="003F73F3">
        <w:rPr>
          <w:b/>
        </w:rPr>
        <w:t>Training:</w:t>
      </w:r>
    </w:p>
    <w:p w:rsidR="00CF70DB" w:rsidRPr="00D90428" w:rsidRDefault="00594656" w:rsidP="0024551F">
      <w:pPr>
        <w:pStyle w:val="ListParagraph"/>
        <w:numPr>
          <w:ilvl w:val="0"/>
          <w:numId w:val="6"/>
        </w:numPr>
      </w:pPr>
      <w:r>
        <w:t xml:space="preserve">Ed noted that he along with </w:t>
      </w:r>
      <w:r w:rsidR="00AC2112">
        <w:t>Pete Weyk</w:t>
      </w:r>
      <w:r w:rsidR="000E1474">
        <w:t>a</w:t>
      </w:r>
      <w:r w:rsidR="00AC2112">
        <w:t xml:space="preserve">mp </w:t>
      </w:r>
      <w:r>
        <w:t xml:space="preserve">had </w:t>
      </w:r>
      <w:r w:rsidR="00AC2112">
        <w:t>conducted a</w:t>
      </w:r>
      <w:r>
        <w:t xml:space="preserve"> half day </w:t>
      </w:r>
      <w:r w:rsidR="00AC2112">
        <w:t xml:space="preserve">Bridge Preservation </w:t>
      </w:r>
      <w:r>
        <w:t xml:space="preserve">training in Indiana </w:t>
      </w:r>
      <w:r w:rsidR="00AC2112">
        <w:t>LTAP’s</w:t>
      </w:r>
      <w:r>
        <w:t xml:space="preserve">, primarily for </w:t>
      </w:r>
      <w:r w:rsidR="00AC2112">
        <w:t>Counties and Consultants</w:t>
      </w:r>
      <w:r>
        <w:t>.</w:t>
      </w:r>
      <w:r w:rsidR="00AC2112">
        <w:t xml:space="preserve"> This Local Agency Training will be available thru NCPP@MSU</w:t>
      </w:r>
    </w:p>
    <w:p w:rsidR="002675E4" w:rsidRPr="00D90428" w:rsidRDefault="002675E4" w:rsidP="002675E4">
      <w:pPr>
        <w:pStyle w:val="ListParagraph"/>
        <w:numPr>
          <w:ilvl w:val="0"/>
          <w:numId w:val="3"/>
        </w:numPr>
        <w:rPr>
          <w:b/>
        </w:rPr>
      </w:pPr>
      <w:r w:rsidRPr="00D90428">
        <w:rPr>
          <w:b/>
        </w:rPr>
        <w:t>Treasury:</w:t>
      </w:r>
    </w:p>
    <w:p w:rsidR="00E56798" w:rsidRPr="00D90428" w:rsidRDefault="007D6753" w:rsidP="00417DE2">
      <w:pPr>
        <w:pStyle w:val="ListParagraph"/>
        <w:numPr>
          <w:ilvl w:val="1"/>
          <w:numId w:val="3"/>
        </w:numPr>
      </w:pPr>
      <w:r w:rsidRPr="00D90428">
        <w:t xml:space="preserve">Budget </w:t>
      </w:r>
      <w:r w:rsidR="009E3A19">
        <w:t xml:space="preserve">as of September prior to meeting </w:t>
      </w:r>
      <w:r w:rsidR="00C045BA">
        <w:t>was reported</w:t>
      </w:r>
      <w:bookmarkStart w:id="0" w:name="_GoBack"/>
      <w:bookmarkEnd w:id="0"/>
      <w:r w:rsidR="002675E4" w:rsidRPr="00D90428">
        <w:t xml:space="preserve"> </w:t>
      </w:r>
    </w:p>
    <w:p w:rsidR="00B02FBC" w:rsidRPr="00D90428" w:rsidRDefault="00090110" w:rsidP="00090110">
      <w:pPr>
        <w:pStyle w:val="ListParagraph"/>
        <w:numPr>
          <w:ilvl w:val="0"/>
          <w:numId w:val="3"/>
        </w:numPr>
      </w:pPr>
      <w:r w:rsidRPr="00D90428">
        <w:rPr>
          <w:b/>
        </w:rPr>
        <w:t>Volunteer contributions</w:t>
      </w:r>
      <w:r w:rsidR="009E3A19">
        <w:rPr>
          <w:b/>
        </w:rPr>
        <w:t xml:space="preserve"> (As of November 3)</w:t>
      </w:r>
      <w:r w:rsidRPr="00D90428">
        <w:rPr>
          <w:b/>
        </w:rPr>
        <w:t>:</w:t>
      </w:r>
      <w:r w:rsidRPr="00D90428">
        <w:t xml:space="preserve"> </w:t>
      </w:r>
    </w:p>
    <w:p w:rsidR="002675E4" w:rsidRPr="00D90428" w:rsidRDefault="009E3A19" w:rsidP="00B02FBC">
      <w:pPr>
        <w:pStyle w:val="ListParagraph"/>
        <w:numPr>
          <w:ilvl w:val="1"/>
          <w:numId w:val="3"/>
        </w:numPr>
      </w:pPr>
      <w:r>
        <w:t xml:space="preserve">Recommended that States are informed of the voluntary contribution </w:t>
      </w:r>
      <w:r w:rsidR="00AC2112">
        <w:t>inv</w:t>
      </w:r>
      <w:r w:rsidR="000E1474">
        <w:t>oi</w:t>
      </w:r>
      <w:r w:rsidR="00AC2112">
        <w:t>ces as sent and on tsp2.org</w:t>
      </w:r>
    </w:p>
    <w:p w:rsidR="003C5A0B" w:rsidRPr="00D44D8C" w:rsidRDefault="00090110" w:rsidP="003C5A0B">
      <w:pPr>
        <w:pStyle w:val="ListParagraph"/>
        <w:numPr>
          <w:ilvl w:val="0"/>
          <w:numId w:val="3"/>
        </w:numPr>
      </w:pPr>
      <w:r w:rsidRPr="00D90428">
        <w:rPr>
          <w:b/>
        </w:rPr>
        <w:t>TSP2 Website Development:</w:t>
      </w:r>
    </w:p>
    <w:p w:rsidR="00D44D8C" w:rsidRPr="00D90428" w:rsidRDefault="00994BB4" w:rsidP="00994BB4">
      <w:pPr>
        <w:pStyle w:val="ListParagraph"/>
        <w:numPr>
          <w:ilvl w:val="0"/>
          <w:numId w:val="6"/>
        </w:numPr>
      </w:pPr>
      <w:r>
        <w:t>No action</w:t>
      </w:r>
    </w:p>
    <w:p w:rsidR="003C5A0B" w:rsidRPr="00D90428" w:rsidRDefault="00090110" w:rsidP="003C5A0B">
      <w:pPr>
        <w:pStyle w:val="ListParagraph"/>
        <w:numPr>
          <w:ilvl w:val="0"/>
          <w:numId w:val="3"/>
        </w:numPr>
      </w:pPr>
      <w:r w:rsidRPr="00D90428">
        <w:rPr>
          <w:b/>
        </w:rPr>
        <w:t>Local Agency Involvement:</w:t>
      </w:r>
    </w:p>
    <w:p w:rsidR="00D44D8C" w:rsidRDefault="00994BB4" w:rsidP="00994BB4">
      <w:pPr>
        <w:pStyle w:val="ListParagraph"/>
        <w:numPr>
          <w:ilvl w:val="0"/>
          <w:numId w:val="6"/>
        </w:numPr>
        <w:tabs>
          <w:tab w:val="left" w:pos="900"/>
        </w:tabs>
      </w:pPr>
      <w:r>
        <w:t>No action</w:t>
      </w:r>
    </w:p>
    <w:p w:rsidR="003F73F3" w:rsidRDefault="003F73F3" w:rsidP="003F73F3">
      <w:pPr>
        <w:tabs>
          <w:tab w:val="left" w:pos="900"/>
        </w:tabs>
      </w:pPr>
    </w:p>
    <w:p w:rsidR="00090110" w:rsidRPr="00D90428" w:rsidRDefault="007D6753" w:rsidP="007D6753">
      <w:pPr>
        <w:pStyle w:val="ListParagraph"/>
        <w:numPr>
          <w:ilvl w:val="0"/>
          <w:numId w:val="3"/>
        </w:numPr>
        <w:tabs>
          <w:tab w:val="left" w:pos="900"/>
        </w:tabs>
      </w:pPr>
      <w:r w:rsidRPr="00D90428">
        <w:rPr>
          <w:b/>
        </w:rPr>
        <w:lastRenderedPageBreak/>
        <w:t>Upcoming</w:t>
      </w:r>
      <w:r w:rsidR="00090110" w:rsidRPr="00D90428">
        <w:rPr>
          <w:b/>
        </w:rPr>
        <w:t xml:space="preserve"> Regional/National Meeting Development:</w:t>
      </w:r>
    </w:p>
    <w:p w:rsidR="003F73F3" w:rsidRDefault="00D44D8C" w:rsidP="003F73F3">
      <w:pPr>
        <w:pStyle w:val="ListParagraph"/>
        <w:numPr>
          <w:ilvl w:val="1"/>
          <w:numId w:val="3"/>
        </w:numPr>
      </w:pPr>
      <w:r>
        <w:t>National meeting planning update by John Hooks. Discussed location and timeframe of the meeting. Reviewed the developed voluntary two tier potential location list.</w:t>
      </w:r>
    </w:p>
    <w:p w:rsidR="00E14F77" w:rsidRPr="00994BB4" w:rsidRDefault="00090110" w:rsidP="00E14F77">
      <w:pPr>
        <w:pStyle w:val="ListParagraph"/>
        <w:numPr>
          <w:ilvl w:val="0"/>
          <w:numId w:val="3"/>
        </w:numPr>
      </w:pPr>
      <w:r w:rsidRPr="003F73F3">
        <w:rPr>
          <w:b/>
        </w:rPr>
        <w:t>SCOM</w:t>
      </w:r>
      <w:r w:rsidR="00E14F77" w:rsidRPr="003F73F3">
        <w:rPr>
          <w:b/>
        </w:rPr>
        <w:t>:</w:t>
      </w:r>
    </w:p>
    <w:p w:rsidR="00994BB4" w:rsidRPr="00994BB4" w:rsidRDefault="00994BB4" w:rsidP="00994BB4">
      <w:pPr>
        <w:pStyle w:val="ListParagraph"/>
        <w:numPr>
          <w:ilvl w:val="1"/>
          <w:numId w:val="3"/>
        </w:numPr>
      </w:pPr>
      <w:r w:rsidRPr="00994BB4">
        <w:t>No action</w:t>
      </w:r>
    </w:p>
    <w:p w:rsidR="00090110" w:rsidRPr="00D90428" w:rsidRDefault="001406F0" w:rsidP="00E14F77">
      <w:pPr>
        <w:pStyle w:val="ListParagraph"/>
        <w:numPr>
          <w:ilvl w:val="0"/>
          <w:numId w:val="3"/>
        </w:numPr>
        <w:rPr>
          <w:b/>
        </w:rPr>
      </w:pPr>
      <w:r w:rsidRPr="00D90428">
        <w:rPr>
          <w:b/>
        </w:rPr>
        <w:t>Other New Busines</w:t>
      </w:r>
      <w:r w:rsidR="00090110" w:rsidRPr="00D90428">
        <w:rPr>
          <w:b/>
        </w:rPr>
        <w:t>s:</w:t>
      </w:r>
    </w:p>
    <w:p w:rsidR="00AC3C10" w:rsidRDefault="00994BB4" w:rsidP="00B74C80">
      <w:pPr>
        <w:pStyle w:val="ListParagraph"/>
        <w:numPr>
          <w:ilvl w:val="0"/>
          <w:numId w:val="5"/>
        </w:numPr>
      </w:pPr>
      <w:r>
        <w:t>Save the dates for the Southeast and Western Bridge Preservation have been distributed</w:t>
      </w:r>
    </w:p>
    <w:p w:rsidR="00994BB4" w:rsidRDefault="00994BB4" w:rsidP="00B74C80">
      <w:pPr>
        <w:pStyle w:val="ListParagraph"/>
        <w:numPr>
          <w:ilvl w:val="0"/>
          <w:numId w:val="5"/>
        </w:numPr>
      </w:pPr>
      <w:r>
        <w:t>The next NEBPP Agenda Planning call is scheduled for 11/7/16 at 2:00pm</w:t>
      </w:r>
    </w:p>
    <w:p w:rsidR="00994BB4" w:rsidRDefault="00994BB4" w:rsidP="00B74C80">
      <w:pPr>
        <w:pStyle w:val="ListParagraph"/>
        <w:numPr>
          <w:ilvl w:val="0"/>
          <w:numId w:val="5"/>
        </w:numPr>
      </w:pPr>
      <w:r>
        <w:t>The next NEBPP Monthly Conference call is 12/1/16 at 10:30am</w:t>
      </w:r>
    </w:p>
    <w:p w:rsidR="00AC2112" w:rsidRPr="00D90428" w:rsidRDefault="00AC2112" w:rsidP="000E1474">
      <w:pPr>
        <w:ind w:left="360" w:firstLine="720"/>
      </w:pPr>
      <w:r>
        <w:t>Call Adjourned: 11:35am</w:t>
      </w:r>
    </w:p>
    <w:sectPr w:rsidR="00AC2112" w:rsidRPr="00D90428" w:rsidSect="0021499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713"/>
    <w:multiLevelType w:val="hybridMultilevel"/>
    <w:tmpl w:val="1EE82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FF03A4"/>
    <w:multiLevelType w:val="hybridMultilevel"/>
    <w:tmpl w:val="A21C8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723A2"/>
    <w:multiLevelType w:val="hybridMultilevel"/>
    <w:tmpl w:val="76A4F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5520A8"/>
    <w:multiLevelType w:val="hybridMultilevel"/>
    <w:tmpl w:val="12E64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9A392F"/>
    <w:multiLevelType w:val="hybridMultilevel"/>
    <w:tmpl w:val="15D29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D73034"/>
    <w:multiLevelType w:val="hybridMultilevel"/>
    <w:tmpl w:val="7558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7B54D8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624B9"/>
    <w:multiLevelType w:val="hybridMultilevel"/>
    <w:tmpl w:val="0364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36AE6"/>
    <w:multiLevelType w:val="hybridMultilevel"/>
    <w:tmpl w:val="3EEEB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AB"/>
    <w:rsid w:val="00002003"/>
    <w:rsid w:val="00021F18"/>
    <w:rsid w:val="000371D2"/>
    <w:rsid w:val="00090110"/>
    <w:rsid w:val="00091958"/>
    <w:rsid w:val="0009580F"/>
    <w:rsid w:val="000A2882"/>
    <w:rsid w:val="000C7427"/>
    <w:rsid w:val="000E1017"/>
    <w:rsid w:val="000E1474"/>
    <w:rsid w:val="000E577E"/>
    <w:rsid w:val="001003A9"/>
    <w:rsid w:val="00104038"/>
    <w:rsid w:val="001406F0"/>
    <w:rsid w:val="00170493"/>
    <w:rsid w:val="001843D0"/>
    <w:rsid w:val="001B2AF4"/>
    <w:rsid w:val="001D5F5D"/>
    <w:rsid w:val="001E56FC"/>
    <w:rsid w:val="001E66B4"/>
    <w:rsid w:val="00202F1F"/>
    <w:rsid w:val="0021499E"/>
    <w:rsid w:val="00216910"/>
    <w:rsid w:val="0022717A"/>
    <w:rsid w:val="002333A1"/>
    <w:rsid w:val="0024551F"/>
    <w:rsid w:val="00246094"/>
    <w:rsid w:val="00253157"/>
    <w:rsid w:val="002675E4"/>
    <w:rsid w:val="00286822"/>
    <w:rsid w:val="00287ADB"/>
    <w:rsid w:val="00297B64"/>
    <w:rsid w:val="002D03C8"/>
    <w:rsid w:val="00315C93"/>
    <w:rsid w:val="00344D14"/>
    <w:rsid w:val="003549D7"/>
    <w:rsid w:val="003A5EF1"/>
    <w:rsid w:val="003B1A15"/>
    <w:rsid w:val="003C05A1"/>
    <w:rsid w:val="003C580C"/>
    <w:rsid w:val="003C5A0B"/>
    <w:rsid w:val="003D45F7"/>
    <w:rsid w:val="003D5FEE"/>
    <w:rsid w:val="003E0168"/>
    <w:rsid w:val="003F73F3"/>
    <w:rsid w:val="004003BD"/>
    <w:rsid w:val="00400605"/>
    <w:rsid w:val="00401514"/>
    <w:rsid w:val="00417DE2"/>
    <w:rsid w:val="004261D9"/>
    <w:rsid w:val="004342BF"/>
    <w:rsid w:val="00440D04"/>
    <w:rsid w:val="00464CCD"/>
    <w:rsid w:val="004921F0"/>
    <w:rsid w:val="00495B5C"/>
    <w:rsid w:val="004C2C2C"/>
    <w:rsid w:val="004D7197"/>
    <w:rsid w:val="004E58E9"/>
    <w:rsid w:val="004F0845"/>
    <w:rsid w:val="004F420A"/>
    <w:rsid w:val="00501C94"/>
    <w:rsid w:val="00507151"/>
    <w:rsid w:val="0051147E"/>
    <w:rsid w:val="00561A9B"/>
    <w:rsid w:val="00582E54"/>
    <w:rsid w:val="005923CC"/>
    <w:rsid w:val="00594656"/>
    <w:rsid w:val="005A5812"/>
    <w:rsid w:val="005B0642"/>
    <w:rsid w:val="005B475E"/>
    <w:rsid w:val="005F3BFB"/>
    <w:rsid w:val="00605862"/>
    <w:rsid w:val="006212A2"/>
    <w:rsid w:val="00627812"/>
    <w:rsid w:val="00646E33"/>
    <w:rsid w:val="00663C9B"/>
    <w:rsid w:val="00664CF9"/>
    <w:rsid w:val="00672F6D"/>
    <w:rsid w:val="00684CCD"/>
    <w:rsid w:val="00691BA5"/>
    <w:rsid w:val="006C7F6B"/>
    <w:rsid w:val="00700E04"/>
    <w:rsid w:val="00706C41"/>
    <w:rsid w:val="007150F1"/>
    <w:rsid w:val="00725050"/>
    <w:rsid w:val="0073118B"/>
    <w:rsid w:val="0079083E"/>
    <w:rsid w:val="007C4001"/>
    <w:rsid w:val="007D6753"/>
    <w:rsid w:val="007F0FE2"/>
    <w:rsid w:val="008031CB"/>
    <w:rsid w:val="00896E9D"/>
    <w:rsid w:val="008973EB"/>
    <w:rsid w:val="008A4686"/>
    <w:rsid w:val="008E71E8"/>
    <w:rsid w:val="0090030D"/>
    <w:rsid w:val="0090771F"/>
    <w:rsid w:val="009350C0"/>
    <w:rsid w:val="00941BE5"/>
    <w:rsid w:val="00977E52"/>
    <w:rsid w:val="00994BB4"/>
    <w:rsid w:val="009C4E22"/>
    <w:rsid w:val="009E2C0D"/>
    <w:rsid w:val="009E3A19"/>
    <w:rsid w:val="00A018C9"/>
    <w:rsid w:val="00A16AFA"/>
    <w:rsid w:val="00A174E3"/>
    <w:rsid w:val="00A42A42"/>
    <w:rsid w:val="00A763E2"/>
    <w:rsid w:val="00A95F65"/>
    <w:rsid w:val="00AB346B"/>
    <w:rsid w:val="00AC2112"/>
    <w:rsid w:val="00AC3C10"/>
    <w:rsid w:val="00AD42D5"/>
    <w:rsid w:val="00B01EEB"/>
    <w:rsid w:val="00B02E0D"/>
    <w:rsid w:val="00B02FBC"/>
    <w:rsid w:val="00B04BD0"/>
    <w:rsid w:val="00B07798"/>
    <w:rsid w:val="00B16B4F"/>
    <w:rsid w:val="00B26B95"/>
    <w:rsid w:val="00B34071"/>
    <w:rsid w:val="00B54CE3"/>
    <w:rsid w:val="00B71E5E"/>
    <w:rsid w:val="00B74832"/>
    <w:rsid w:val="00B74C80"/>
    <w:rsid w:val="00BE03A1"/>
    <w:rsid w:val="00C045BA"/>
    <w:rsid w:val="00C12411"/>
    <w:rsid w:val="00C423FB"/>
    <w:rsid w:val="00C53D6C"/>
    <w:rsid w:val="00C62844"/>
    <w:rsid w:val="00C641A2"/>
    <w:rsid w:val="00CC6540"/>
    <w:rsid w:val="00CF1396"/>
    <w:rsid w:val="00CF70DB"/>
    <w:rsid w:val="00D161EC"/>
    <w:rsid w:val="00D27D00"/>
    <w:rsid w:val="00D44D8C"/>
    <w:rsid w:val="00D603CF"/>
    <w:rsid w:val="00D62C15"/>
    <w:rsid w:val="00D90428"/>
    <w:rsid w:val="00D90AFE"/>
    <w:rsid w:val="00DE0C5F"/>
    <w:rsid w:val="00E14F77"/>
    <w:rsid w:val="00E422F1"/>
    <w:rsid w:val="00E56798"/>
    <w:rsid w:val="00E67CAB"/>
    <w:rsid w:val="00EB1BCE"/>
    <w:rsid w:val="00EB3C2C"/>
    <w:rsid w:val="00EC6592"/>
    <w:rsid w:val="00EE3D79"/>
    <w:rsid w:val="00F30FE4"/>
    <w:rsid w:val="00F466A4"/>
    <w:rsid w:val="00F46902"/>
    <w:rsid w:val="00F6080E"/>
    <w:rsid w:val="00F7309F"/>
    <w:rsid w:val="00F77D35"/>
    <w:rsid w:val="00FC04CF"/>
    <w:rsid w:val="00FC0B26"/>
    <w:rsid w:val="00FC5583"/>
    <w:rsid w:val="00FC5E95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D093"/>
  <w15:docId w15:val="{024BFC3B-5209-4AA0-B0B6-489AA6A2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CA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C5A0B"/>
  </w:style>
  <w:style w:type="paragraph" w:styleId="NoSpacing">
    <w:name w:val="No Spacing"/>
    <w:uiPriority w:val="1"/>
    <w:qFormat/>
    <w:rsid w:val="007F0F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C3E4F-D0B5-40E4-975F-48897F55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Burgess, Seth A</dc:creator>
  <cp:lastModifiedBy>John</cp:lastModifiedBy>
  <cp:revision>3</cp:revision>
  <cp:lastPrinted>2016-07-07T12:00:00Z</cp:lastPrinted>
  <dcterms:created xsi:type="dcterms:W3CDTF">2017-02-06T15:20:00Z</dcterms:created>
  <dcterms:modified xsi:type="dcterms:W3CDTF">2017-08-17T14:06:00Z</dcterms:modified>
</cp:coreProperties>
</file>